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8CD82" w14:textId="77777777" w:rsidR="004B3899" w:rsidRPr="00D105D6" w:rsidRDefault="004B3899" w:rsidP="009F7421">
      <w:pPr>
        <w:keepNext/>
        <w:suppressAutoHyphens w:val="0"/>
        <w:ind w:left="5103"/>
        <w:jc w:val="center"/>
        <w:outlineLvl w:val="2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bCs/>
          <w:sz w:val="28"/>
          <w:szCs w:val="20"/>
          <w:lang w:eastAsia="ru-RU"/>
        </w:rPr>
        <w:t>УТВЕРЖДЕНО</w:t>
      </w:r>
    </w:p>
    <w:p w14:paraId="3C20E1B3" w14:textId="77777777" w:rsidR="004B3899" w:rsidRPr="00D105D6" w:rsidRDefault="004B3899" w:rsidP="009F7421">
      <w:pPr>
        <w:suppressAutoHyphens w:val="0"/>
        <w:ind w:left="5103"/>
        <w:jc w:val="center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>постановлением администрации городского округа город Воронеж</w:t>
      </w:r>
    </w:p>
    <w:p w14:paraId="547F51F7" w14:textId="5029E678" w:rsidR="004B3899" w:rsidRPr="00D105D6" w:rsidRDefault="004B3899" w:rsidP="009F7421">
      <w:pPr>
        <w:shd w:val="clear" w:color="auto" w:fill="FFFFFF"/>
        <w:suppressAutoHyphens w:val="0"/>
        <w:ind w:left="5103"/>
        <w:jc w:val="center"/>
        <w:rPr>
          <w:b/>
          <w:bCs/>
          <w:sz w:val="26"/>
          <w:szCs w:val="26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 xml:space="preserve">от </w:t>
      </w:r>
      <w:r w:rsidR="007A7D43">
        <w:rPr>
          <w:rFonts w:eastAsia="Arial"/>
          <w:sz w:val="28"/>
          <w:szCs w:val="28"/>
          <w:lang w:eastAsia="ru-RU"/>
        </w:rPr>
        <w:t xml:space="preserve">14.11.2025   </w:t>
      </w:r>
      <w:r w:rsidRPr="00D105D6">
        <w:rPr>
          <w:rFonts w:eastAsia="Arial"/>
          <w:sz w:val="28"/>
          <w:szCs w:val="28"/>
          <w:lang w:eastAsia="ru-RU"/>
        </w:rPr>
        <w:t xml:space="preserve"> № </w:t>
      </w:r>
      <w:r w:rsidR="007A7D43">
        <w:rPr>
          <w:rFonts w:eastAsia="Arial"/>
          <w:sz w:val="28"/>
          <w:szCs w:val="28"/>
          <w:lang w:eastAsia="ru-RU"/>
        </w:rPr>
        <w:t>1770</w:t>
      </w:r>
      <w:bookmarkStart w:id="0" w:name="_GoBack"/>
      <w:bookmarkEnd w:id="0"/>
    </w:p>
    <w:p w14:paraId="143A3505" w14:textId="77777777" w:rsidR="003936BC" w:rsidRDefault="003936BC" w:rsidP="009C7241">
      <w:pPr>
        <w:pStyle w:val="Standard"/>
        <w:widowControl/>
        <w:tabs>
          <w:tab w:val="left" w:pos="5812"/>
        </w:tabs>
        <w:spacing w:line="276" w:lineRule="auto"/>
        <w:ind w:left="4962"/>
        <w:jc w:val="both"/>
        <w:rPr>
          <w:b/>
          <w:bCs/>
          <w:sz w:val="28"/>
          <w:szCs w:val="28"/>
        </w:rPr>
      </w:pPr>
    </w:p>
    <w:p w14:paraId="52DBDEB0" w14:textId="77777777" w:rsidR="007438CF" w:rsidRDefault="007438CF" w:rsidP="009C7241">
      <w:pPr>
        <w:pStyle w:val="Standard"/>
        <w:widowControl/>
        <w:tabs>
          <w:tab w:val="left" w:pos="5812"/>
        </w:tabs>
        <w:spacing w:line="276" w:lineRule="auto"/>
        <w:jc w:val="both"/>
        <w:rPr>
          <w:b/>
          <w:bCs/>
          <w:sz w:val="28"/>
          <w:szCs w:val="28"/>
        </w:rPr>
      </w:pPr>
    </w:p>
    <w:p w14:paraId="74DFA48E" w14:textId="1C760486" w:rsidR="006D5EA6" w:rsidRDefault="002009B8" w:rsidP="00D26D13">
      <w:pPr>
        <w:pStyle w:val="Standard"/>
        <w:widowControl/>
        <w:jc w:val="center"/>
        <w:rPr>
          <w:b/>
          <w:bCs/>
          <w:sz w:val="28"/>
          <w:szCs w:val="28"/>
        </w:rPr>
      </w:pPr>
      <w:r w:rsidRPr="002F544E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</w:t>
      </w:r>
      <w:r w:rsidRPr="002F544E">
        <w:rPr>
          <w:b/>
          <w:bCs/>
          <w:sz w:val="28"/>
          <w:szCs w:val="28"/>
        </w:rPr>
        <w:t xml:space="preserve">НА ПОДГОТОВКУ </w:t>
      </w:r>
      <w:r w:rsidR="00D26D13">
        <w:rPr>
          <w:b/>
          <w:bCs/>
          <w:sz w:val="28"/>
          <w:szCs w:val="28"/>
        </w:rPr>
        <w:t>ПРОЕКТА МЕЖЕВАНИЯ ТЕРРИТОРИИ КВАРТАЛА ПО УЛ. МАШИНОСТРОИТЕЛЕЙ В ГОРОДСКОМ ОКРУГЕ ГОРОД ВОРОНЕЖ</w:t>
      </w:r>
    </w:p>
    <w:p w14:paraId="57E96E42" w14:textId="77777777" w:rsidR="007247FB" w:rsidRDefault="007247FB" w:rsidP="009C7241">
      <w:pPr>
        <w:jc w:val="center"/>
        <w:rPr>
          <w:b/>
          <w:caps/>
          <w:color w:val="000000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5528"/>
      </w:tblGrid>
      <w:tr w:rsidR="006D5EA6" w:rsidRPr="006D5EA6" w14:paraId="67651B51" w14:textId="77777777" w:rsidTr="0013343D">
        <w:trPr>
          <w:trHeight w:val="7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8BFFD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6D5EA6">
              <w:rPr>
                <w:spacing w:val="-4"/>
                <w:sz w:val="28"/>
                <w:szCs w:val="28"/>
                <w:lang w:eastAsia="zh-CN"/>
              </w:rPr>
              <w:t>п</w:t>
            </w:r>
            <w:proofErr w:type="gramEnd"/>
            <w:r w:rsidRPr="006D5EA6">
              <w:rPr>
                <w:spacing w:val="-4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A3609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7CB0A" w14:textId="77777777" w:rsidR="006D5EA6" w:rsidRPr="006D5EA6" w:rsidRDefault="006D5EA6" w:rsidP="009C7241">
            <w:pPr>
              <w:autoSpaceDE w:val="0"/>
              <w:ind w:right="-57"/>
              <w:jc w:val="center"/>
              <w:rPr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Содержание</w:t>
            </w:r>
          </w:p>
        </w:tc>
      </w:tr>
      <w:tr w:rsidR="007438CF" w:rsidRPr="006D5EA6" w14:paraId="5635F081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5E6B7" w14:textId="77777777" w:rsidR="007438CF" w:rsidRPr="003C69DE" w:rsidRDefault="007438CF" w:rsidP="009C7241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0D0BA" w14:textId="77777777" w:rsidR="007438CF" w:rsidRPr="003C69DE" w:rsidRDefault="007438CF" w:rsidP="009C7241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разрабатываемой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425AC" w14:textId="18D64083" w:rsidR="007438CF" w:rsidRPr="00C00466" w:rsidRDefault="007438CF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F544E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 w:rsidR="00C00466" w:rsidRPr="002F544E">
              <w:rPr>
                <w:rFonts w:ascii="Times New Roman" w:hAnsi="Times New Roman"/>
                <w:sz w:val="28"/>
                <w:szCs w:val="28"/>
              </w:rPr>
              <w:t>межевания</w:t>
            </w:r>
            <w:r w:rsidRPr="002F544E">
              <w:rPr>
                <w:rFonts w:ascii="Times New Roman" w:hAnsi="Times New Roman"/>
                <w:sz w:val="28"/>
                <w:szCs w:val="28"/>
              </w:rPr>
              <w:t xml:space="preserve"> территории в виде отдельного документа</w:t>
            </w:r>
          </w:p>
        </w:tc>
      </w:tr>
      <w:tr w:rsidR="006D5EA6" w:rsidRPr="006D5EA6" w14:paraId="0FEA3FDB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86777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41EE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Инициатор подготовки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7F43" w14:textId="77777777" w:rsidR="00D26D13" w:rsidRPr="00D26D13" w:rsidRDefault="00D26D13" w:rsidP="00D26D13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6D13">
              <w:rPr>
                <w:rFonts w:ascii="Times New Roman" w:hAnsi="Times New Roman" w:cs="Times New Roman"/>
                <w:sz w:val="28"/>
                <w:szCs w:val="28"/>
              </w:rPr>
              <w:t>Управление главного архитектора администрации городского округа</w:t>
            </w:r>
          </w:p>
          <w:p w14:paraId="6A7E720D" w14:textId="245029CC" w:rsidR="006D5EA6" w:rsidRPr="002F544E" w:rsidRDefault="00D26D13" w:rsidP="00D26D1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D26D13"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</w:tc>
      </w:tr>
      <w:tr w:rsidR="006D5EA6" w:rsidRPr="006D5EA6" w14:paraId="50AAA0CA" w14:textId="77777777" w:rsidTr="0013343D">
        <w:trPr>
          <w:trHeight w:val="5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073F3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CFE61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Источник финансирования работ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 подготовке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71C04" w14:textId="1BB318DA" w:rsidR="006D5EA6" w:rsidRPr="004B3899" w:rsidRDefault="00D26D13" w:rsidP="009C7241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ind w:right="-57"/>
              <w:rPr>
                <w:sz w:val="28"/>
                <w:szCs w:val="28"/>
                <w:lang w:eastAsia="zh-CN"/>
              </w:rPr>
            </w:pPr>
            <w:r w:rsidRPr="00D26D13">
              <w:rPr>
                <w:sz w:val="28"/>
                <w:szCs w:val="28"/>
                <w:lang w:eastAsia="ru-RU"/>
              </w:rPr>
              <w:t>Бюджет бюджетной системы Российской Федерации</w:t>
            </w:r>
          </w:p>
        </w:tc>
      </w:tr>
      <w:tr w:rsidR="006D5EA6" w:rsidRPr="006D5EA6" w14:paraId="3D285B4F" w14:textId="77777777" w:rsidTr="0013343D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4F55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B4394" w14:textId="77777777" w:rsidR="006D5EA6" w:rsidRPr="00945EA8" w:rsidRDefault="00945EA8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highlight w:val="yellow"/>
                <w:lang w:eastAsia="zh-CN"/>
              </w:rPr>
            </w:pPr>
            <w:r w:rsidRPr="00D8699E">
              <w:rPr>
                <w:sz w:val="28"/>
                <w:szCs w:val="28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C341F" w14:textId="49213AFF" w:rsidR="006D5EA6" w:rsidRPr="00C00466" w:rsidRDefault="002009B8" w:rsidP="009C7241">
            <w:pPr>
              <w:autoSpaceDE w:val="0"/>
              <w:ind w:right="-57"/>
              <w:rPr>
                <w:sz w:val="28"/>
                <w:szCs w:val="28"/>
                <w:highlight w:val="yellow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строительства не предусмотрено</w:t>
            </w:r>
          </w:p>
        </w:tc>
      </w:tr>
      <w:tr w:rsidR="009B59D0" w:rsidRPr="006D5EA6" w14:paraId="7D152E8C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BB91" w14:textId="77777777" w:rsidR="009B59D0" w:rsidRPr="006D5EA6" w:rsidRDefault="009B59D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F89A8" w14:textId="77777777" w:rsidR="009B59D0" w:rsidRPr="003C69DE" w:rsidRDefault="009B59D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0E606" w14:textId="77777777" w:rsidR="009B59D0" w:rsidRPr="003C69DE" w:rsidRDefault="009B59D0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F544E">
              <w:rPr>
                <w:rFonts w:ascii="Times New Roman" w:hAnsi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9B59D0" w:rsidRPr="006D5EA6" w14:paraId="30C3C4C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9DCE" w14:textId="77777777" w:rsidR="009B59D0" w:rsidRPr="006D5EA6" w:rsidRDefault="00C9353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DC5DF" w14:textId="77777777" w:rsidR="009B59D0" w:rsidRDefault="00C9353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9F783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14:paraId="50291DA0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54627670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6066956E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5A7F88A2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14:paraId="69A9895D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28079ECF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476445DD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6CD900E1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5C03B085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1497D707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2020F2EC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2B14173C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границы публичных сервитутов.</w:t>
            </w:r>
          </w:p>
          <w:p w14:paraId="3CCC27EC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проектом границ и площади предлагаемых к образованию земельных участков.</w:t>
            </w:r>
          </w:p>
          <w:p w14:paraId="7F245B60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Графические материалы по обоснованию проекта межевания территории должны содержать:</w:t>
            </w:r>
          </w:p>
          <w:p w14:paraId="30D27F7E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границы существующих земельных участков;</w:t>
            </w:r>
          </w:p>
          <w:p w14:paraId="1671C3F1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14:paraId="2576ACC0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54CDFE11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14:paraId="7D98B47A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12B12421" w14:textId="6650B882" w:rsidR="00107FB5" w:rsidRPr="006F668B" w:rsidRDefault="002009B8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9B8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9B59D0" w:rsidRPr="006D5EA6" w14:paraId="464B921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0F6BD" w14:textId="77777777" w:rsidR="009B59D0" w:rsidRPr="006D5EA6" w:rsidRDefault="00C9353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AB04" w14:textId="77777777" w:rsidR="009B59D0" w:rsidRDefault="00C9353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земельных участках (при наличии), включенных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границы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отношении которой планируется подготовка документации по планировке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а также об ориентировочной площади такой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AAC5D" w14:textId="3FB398BE" w:rsidR="007247FB" w:rsidRDefault="00107FB5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005DD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r w:rsidR="00C62536" w:rsidRPr="005005DD">
              <w:rPr>
                <w:rFonts w:ascii="Times New Roman" w:hAnsi="Times New Roman"/>
                <w:sz w:val="28"/>
                <w:szCs w:val="28"/>
              </w:rPr>
              <w:t xml:space="preserve">межевания </w:t>
            </w:r>
            <w:r w:rsidRPr="005005DD">
              <w:rPr>
                <w:rFonts w:ascii="Times New Roman" w:hAnsi="Times New Roman"/>
                <w:sz w:val="28"/>
                <w:szCs w:val="28"/>
              </w:rPr>
              <w:t xml:space="preserve">территории, </w:t>
            </w:r>
            <w:r w:rsidR="00757541" w:rsidRPr="005005DD">
              <w:rPr>
                <w:rFonts w:ascii="Times New Roman" w:hAnsi="Times New Roman"/>
                <w:sz w:val="28"/>
                <w:szCs w:val="28"/>
              </w:rPr>
              <w:t>зем</w:t>
            </w:r>
            <w:r w:rsidR="00757541">
              <w:rPr>
                <w:rFonts w:ascii="Times New Roman" w:hAnsi="Times New Roman"/>
                <w:sz w:val="28"/>
                <w:szCs w:val="28"/>
              </w:rPr>
              <w:t>ельные участки отсутствуют.</w:t>
            </w:r>
          </w:p>
          <w:p w14:paraId="4A3AA152" w14:textId="01BFD379" w:rsidR="009B59D0" w:rsidRDefault="009B59D0" w:rsidP="00D26D13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005DD">
              <w:rPr>
                <w:rFonts w:ascii="Times New Roman" w:hAnsi="Times New Roman"/>
                <w:sz w:val="28"/>
                <w:szCs w:val="28"/>
              </w:rPr>
              <w:t>Ориентировочная площадь</w:t>
            </w:r>
            <w:r w:rsidR="00C93530" w:rsidRPr="005005DD">
              <w:rPr>
                <w:rFonts w:ascii="Times New Roman" w:hAnsi="Times New Roman"/>
                <w:sz w:val="28"/>
                <w:szCs w:val="28"/>
              </w:rPr>
              <w:t xml:space="preserve"> территории, </w:t>
            </w:r>
            <w:r w:rsidR="00C93530" w:rsidRPr="005005DD">
              <w:rPr>
                <w:rFonts w:ascii="Times New Roman" w:hAnsi="Times New Roman"/>
                <w:sz w:val="28"/>
                <w:szCs w:val="28"/>
              </w:rPr>
              <w:br/>
              <w:t xml:space="preserve">в отношении которой предлагается разработка проекта межевания </w:t>
            </w:r>
            <w:r w:rsidR="002B4EA9">
              <w:rPr>
                <w:rFonts w:ascii="Times New Roman" w:hAnsi="Times New Roman"/>
                <w:sz w:val="28"/>
                <w:szCs w:val="28"/>
              </w:rPr>
              <w:br/>
            </w:r>
            <w:r w:rsidR="00C93530" w:rsidRPr="005005DD">
              <w:rPr>
                <w:rFonts w:ascii="Times New Roman" w:hAnsi="Times New Roman"/>
                <w:sz w:val="28"/>
                <w:szCs w:val="28"/>
              </w:rPr>
              <w:t>территории, –</w:t>
            </w:r>
            <w:r w:rsidRPr="005005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D14" w:rsidRPr="001A6D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6D13">
              <w:rPr>
                <w:rFonts w:ascii="Times New Roman" w:hAnsi="Times New Roman"/>
                <w:sz w:val="28"/>
                <w:szCs w:val="28"/>
              </w:rPr>
              <w:t>1,</w:t>
            </w:r>
            <w:r w:rsidR="007247FB" w:rsidRPr="007247FB">
              <w:rPr>
                <w:rFonts w:ascii="Times New Roman" w:hAnsi="Times New Roman"/>
                <w:sz w:val="28"/>
                <w:szCs w:val="28"/>
              </w:rPr>
              <w:t>2 га</w:t>
            </w:r>
          </w:p>
        </w:tc>
      </w:tr>
      <w:tr w:rsidR="006D5EA6" w:rsidRPr="006D5EA6" w14:paraId="75A3EA00" w14:textId="77777777" w:rsidTr="0013343D">
        <w:trPr>
          <w:trHeight w:val="3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06B3F" w14:textId="73ABCCA1" w:rsidR="006D5EA6" w:rsidRPr="006D5EA6" w:rsidRDefault="0051030A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F497F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Цель разработки документации</w:t>
            </w:r>
          </w:p>
          <w:p w14:paraId="3C035F69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0038D" w14:textId="77777777" w:rsidR="006D5EA6" w:rsidRPr="006D5EA6" w:rsidRDefault="002B181A" w:rsidP="009C7241">
            <w:pPr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14:paraId="2C453235" w14:textId="36920F2A" w:rsidR="006D5EA6" w:rsidRPr="006D5EA6" w:rsidRDefault="002B181A" w:rsidP="009C7241">
            <w:pPr>
              <w:suppressAutoHyphens w:val="0"/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 xml:space="preserve"> изменение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0323F1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6D5EA6" w:rsidRPr="006D5EA6" w14:paraId="07ED6E8E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4FE88" w14:textId="525C8CA8" w:rsidR="006D5EA6" w:rsidRPr="00E76013" w:rsidRDefault="0051030A" w:rsidP="009C7241">
            <w:pPr>
              <w:tabs>
                <w:tab w:val="left" w:pos="460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57D0C" w14:textId="77777777" w:rsidR="006D5EA6" w:rsidRPr="00E76013" w:rsidRDefault="006D5EA6" w:rsidP="009C7241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Сроки разработки документации</w:t>
            </w:r>
          </w:p>
          <w:p w14:paraId="748B26CC" w14:textId="77777777" w:rsidR="006D5EA6" w:rsidRPr="00E76013" w:rsidRDefault="006D5EA6" w:rsidP="009C7241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C6077" w14:textId="77777777" w:rsidR="006D5EA6" w:rsidRPr="00E76013" w:rsidRDefault="00107FB5" w:rsidP="009C724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6013">
              <w:rPr>
                <w:sz w:val="28"/>
                <w:szCs w:val="28"/>
                <w:lang w:eastAsia="ru-RU"/>
              </w:rPr>
              <w:t>12 месяцев</w:t>
            </w:r>
            <w:r w:rsidR="002F4B34">
              <w:rPr>
                <w:sz w:val="28"/>
                <w:szCs w:val="28"/>
                <w:lang w:eastAsia="ru-RU"/>
              </w:rPr>
              <w:t xml:space="preserve"> </w:t>
            </w:r>
            <w:r w:rsidR="00E76013" w:rsidRPr="00E76013">
              <w:rPr>
                <w:sz w:val="28"/>
                <w:szCs w:val="28"/>
                <w:lang w:eastAsia="ru-RU"/>
              </w:rPr>
              <w:t>со дня опубликования решения о подготовке документации по планировке территории</w:t>
            </w:r>
          </w:p>
        </w:tc>
      </w:tr>
      <w:tr w:rsidR="0023641A" w:rsidRPr="006D5EA6" w14:paraId="42C4ADC2" w14:textId="77777777" w:rsidTr="00E76013">
        <w:trPr>
          <w:trHeight w:val="1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6EF57" w14:textId="0E55BD48" w:rsidR="0023641A" w:rsidRPr="00227237" w:rsidRDefault="0051030A" w:rsidP="009C7241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8A776" w14:textId="7D98B57D" w:rsidR="0023641A" w:rsidRPr="0023641A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27237">
              <w:rPr>
                <w:spacing w:val="-4"/>
                <w:sz w:val="28"/>
                <w:szCs w:val="28"/>
                <w:lang w:eastAsia="zh-CN"/>
              </w:rPr>
              <w:t>Требования к текстовой и графической частям</w:t>
            </w:r>
            <w:r w:rsidR="00B4547D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r w:rsidRPr="0023641A">
              <w:rPr>
                <w:spacing w:val="-4"/>
                <w:sz w:val="28"/>
                <w:szCs w:val="28"/>
                <w:lang w:eastAsia="zh-CN"/>
              </w:rPr>
              <w:t>документации</w:t>
            </w:r>
          </w:p>
          <w:p w14:paraId="420D1EF4" w14:textId="77777777" w:rsidR="0023641A" w:rsidRPr="00227237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3641A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0174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14:paraId="27E7917D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14:paraId="79C533C9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1D609BE2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2. В правом верхнем углу титульного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листа текстовых материалов основной утверждаемой части проекта межевания территории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14:paraId="1E48FC4E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«УТВЕРЖДЕН</w:t>
            </w:r>
          </w:p>
          <w:p w14:paraId="7103EF96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14:paraId="3F0B309F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14:paraId="2B552997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от_________№______».</w:t>
            </w:r>
          </w:p>
          <w:p w14:paraId="7D2959EC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3. Графические материалы предоставляются в следующих форматах:</w:t>
            </w:r>
          </w:p>
          <w:p w14:paraId="366BAB4B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14:paraId="5B974020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14:paraId="5483EA55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63C1AF7F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4.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14:paraId="18767534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5.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 xml:space="preserve"> GML, MID/MIF, </w:t>
            </w:r>
          </w:p>
          <w:p w14:paraId="446811AF" w14:textId="677B4E0C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14:paraId="44CB3533" w14:textId="728C34D5" w:rsidR="0023641A" w:rsidRPr="002C7453" w:rsidRDefault="009C7241" w:rsidP="009C7241">
            <w:pPr>
              <w:ind w:right="-113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3641A" w:rsidRPr="006D5EA6" w14:paraId="240EBC04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AC937" w14:textId="02C4E79E" w:rsidR="0023641A" w:rsidRPr="006D5EA6" w:rsidRDefault="0051030A" w:rsidP="009C7241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5FF5F" w14:textId="77777777" w:rsidR="0023641A" w:rsidRPr="006D5EA6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Порядок передачи документации</w:t>
            </w:r>
          </w:p>
          <w:p w14:paraId="74F2C8C8" w14:textId="77777777" w:rsidR="0023641A" w:rsidRPr="006D5EA6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C640" w14:textId="77777777" w:rsidR="009C7241" w:rsidRPr="009C7241" w:rsidRDefault="009C7241" w:rsidP="009C7241">
            <w:pPr>
              <w:spacing w:line="228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</w:p>
          <w:p w14:paraId="210DA8BA" w14:textId="2E9D6576" w:rsidR="0023641A" w:rsidRPr="0023641A" w:rsidRDefault="009C7241" w:rsidP="009C7241">
            <w:pPr>
              <w:spacing w:line="228" w:lineRule="auto"/>
              <w:rPr>
                <w:spacing w:val="-4"/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14:paraId="644FB420" w14:textId="77777777" w:rsidR="003936BC" w:rsidRDefault="003936BC" w:rsidP="009C7241">
      <w:pPr>
        <w:autoSpaceDE w:val="0"/>
        <w:ind w:right="-1"/>
        <w:jc w:val="both"/>
        <w:rPr>
          <w:b/>
          <w:sz w:val="28"/>
          <w:szCs w:val="28"/>
        </w:rPr>
      </w:pPr>
    </w:p>
    <w:p w14:paraId="60BE2530" w14:textId="77777777" w:rsidR="00107FB5" w:rsidRDefault="00107FB5" w:rsidP="009C7241">
      <w:pPr>
        <w:autoSpaceDE w:val="0"/>
        <w:ind w:right="-1"/>
        <w:jc w:val="both"/>
        <w:rPr>
          <w:sz w:val="28"/>
          <w:szCs w:val="28"/>
        </w:rPr>
      </w:pPr>
    </w:p>
    <w:p w14:paraId="5A3D3C42" w14:textId="77777777" w:rsidR="009C7241" w:rsidRDefault="009C7241" w:rsidP="009C7241">
      <w:pPr>
        <w:autoSpaceDE w:val="0"/>
        <w:ind w:right="-1"/>
        <w:jc w:val="both"/>
        <w:rPr>
          <w:sz w:val="28"/>
          <w:szCs w:val="28"/>
        </w:rPr>
      </w:pPr>
    </w:p>
    <w:p w14:paraId="79A57C0C" w14:textId="77777777" w:rsidR="00107FB5" w:rsidRDefault="00107FB5" w:rsidP="009C7241">
      <w:pPr>
        <w:autoSpaceDE w:val="0"/>
        <w:ind w:right="-1"/>
        <w:jc w:val="both"/>
        <w:rPr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009B8" w14:paraId="7A312BF5" w14:textId="77777777" w:rsidTr="001545A2">
        <w:tc>
          <w:tcPr>
            <w:tcW w:w="4785" w:type="dxa"/>
          </w:tcPr>
          <w:p w14:paraId="7D67A6C7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 xml:space="preserve">Руководитель управления </w:t>
            </w:r>
          </w:p>
          <w:p w14:paraId="0C7622AC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2B1CD60F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  <w:p w14:paraId="0C4CD26C" w14:textId="77777777" w:rsidR="002009B8" w:rsidRPr="009C7241" w:rsidRDefault="002009B8" w:rsidP="009C7241">
            <w:pPr>
              <w:autoSpaceDE w:val="0"/>
              <w:jc w:val="right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 xml:space="preserve">   Г.Ю. Чурсанов</w:t>
            </w:r>
          </w:p>
        </w:tc>
      </w:tr>
    </w:tbl>
    <w:p w14:paraId="3C3B7216" w14:textId="3B3F1078" w:rsidR="002F4B34" w:rsidRPr="006F668B" w:rsidRDefault="002F4B34" w:rsidP="009C7241">
      <w:pPr>
        <w:autoSpaceDE w:val="0"/>
        <w:ind w:right="-1"/>
        <w:rPr>
          <w:sz w:val="28"/>
          <w:szCs w:val="28"/>
        </w:rPr>
      </w:pPr>
    </w:p>
    <w:sectPr w:rsidR="002F4B34" w:rsidRPr="006F668B" w:rsidSect="0013343D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81AF3" w14:textId="77777777" w:rsidR="004A32D5" w:rsidRDefault="004A32D5">
      <w:r>
        <w:separator/>
      </w:r>
    </w:p>
  </w:endnote>
  <w:endnote w:type="continuationSeparator" w:id="0">
    <w:p w14:paraId="53965065" w14:textId="77777777" w:rsidR="004A32D5" w:rsidRDefault="004A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63EDF" w14:textId="77777777" w:rsidR="004A32D5" w:rsidRDefault="004A32D5">
      <w:r>
        <w:separator/>
      </w:r>
    </w:p>
  </w:footnote>
  <w:footnote w:type="continuationSeparator" w:id="0">
    <w:p w14:paraId="594C0D7B" w14:textId="77777777" w:rsidR="004A32D5" w:rsidRDefault="004A32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C9A51" w14:textId="77777777" w:rsidR="00EC6BD9" w:rsidRPr="00CE58A1" w:rsidRDefault="00EC6BD9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7A7D43">
      <w:rPr>
        <w:noProof/>
        <w:szCs w:val="28"/>
      </w:rPr>
      <w:t>2</w:t>
    </w:r>
    <w:r w:rsidRPr="00CE58A1">
      <w:rPr>
        <w:szCs w:val="28"/>
      </w:rPr>
      <w:fldChar w:fldCharType="end"/>
    </w:r>
  </w:p>
  <w:p w14:paraId="4B98D2F1" w14:textId="77777777" w:rsidR="00EC6BD9" w:rsidRDefault="00EC6B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23F1"/>
    <w:rsid w:val="000330F4"/>
    <w:rsid w:val="0003378F"/>
    <w:rsid w:val="000359DA"/>
    <w:rsid w:val="00046250"/>
    <w:rsid w:val="00047448"/>
    <w:rsid w:val="000569EB"/>
    <w:rsid w:val="00073DA5"/>
    <w:rsid w:val="00081966"/>
    <w:rsid w:val="00082557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45DE2"/>
    <w:rsid w:val="00157298"/>
    <w:rsid w:val="00162217"/>
    <w:rsid w:val="0016650A"/>
    <w:rsid w:val="00176F36"/>
    <w:rsid w:val="001921AF"/>
    <w:rsid w:val="001A6D14"/>
    <w:rsid w:val="001B5583"/>
    <w:rsid w:val="001B6664"/>
    <w:rsid w:val="001D0CFA"/>
    <w:rsid w:val="001D1BD8"/>
    <w:rsid w:val="001D227E"/>
    <w:rsid w:val="001E6E92"/>
    <w:rsid w:val="001F6B3B"/>
    <w:rsid w:val="002009B8"/>
    <w:rsid w:val="00200CA8"/>
    <w:rsid w:val="00204175"/>
    <w:rsid w:val="002067F4"/>
    <w:rsid w:val="002179DD"/>
    <w:rsid w:val="00217EE7"/>
    <w:rsid w:val="00227237"/>
    <w:rsid w:val="0023641A"/>
    <w:rsid w:val="0024771F"/>
    <w:rsid w:val="00247A66"/>
    <w:rsid w:val="00260489"/>
    <w:rsid w:val="00260AEC"/>
    <w:rsid w:val="00277D0A"/>
    <w:rsid w:val="00284FAA"/>
    <w:rsid w:val="0028526D"/>
    <w:rsid w:val="002972B0"/>
    <w:rsid w:val="002B02CA"/>
    <w:rsid w:val="002B181A"/>
    <w:rsid w:val="002B3C25"/>
    <w:rsid w:val="002B4EA9"/>
    <w:rsid w:val="002B56D7"/>
    <w:rsid w:val="002E15DE"/>
    <w:rsid w:val="002F0F3F"/>
    <w:rsid w:val="002F4B34"/>
    <w:rsid w:val="002F544E"/>
    <w:rsid w:val="002F75B0"/>
    <w:rsid w:val="00315CCD"/>
    <w:rsid w:val="003274C8"/>
    <w:rsid w:val="00342395"/>
    <w:rsid w:val="00347C45"/>
    <w:rsid w:val="00370063"/>
    <w:rsid w:val="00370BF8"/>
    <w:rsid w:val="00371DDE"/>
    <w:rsid w:val="00383F78"/>
    <w:rsid w:val="00384C3F"/>
    <w:rsid w:val="00393135"/>
    <w:rsid w:val="003936BC"/>
    <w:rsid w:val="003A2BAC"/>
    <w:rsid w:val="003B486F"/>
    <w:rsid w:val="003D028D"/>
    <w:rsid w:val="003D46E0"/>
    <w:rsid w:val="003E1175"/>
    <w:rsid w:val="003F0AE8"/>
    <w:rsid w:val="003F4A92"/>
    <w:rsid w:val="00401165"/>
    <w:rsid w:val="00401EA6"/>
    <w:rsid w:val="00401F2A"/>
    <w:rsid w:val="0040270E"/>
    <w:rsid w:val="0042053D"/>
    <w:rsid w:val="004249C4"/>
    <w:rsid w:val="004319FA"/>
    <w:rsid w:val="0043216C"/>
    <w:rsid w:val="00433CD6"/>
    <w:rsid w:val="00450137"/>
    <w:rsid w:val="00462EC2"/>
    <w:rsid w:val="004716C4"/>
    <w:rsid w:val="00471D48"/>
    <w:rsid w:val="00480628"/>
    <w:rsid w:val="00487776"/>
    <w:rsid w:val="004A32D5"/>
    <w:rsid w:val="004A759F"/>
    <w:rsid w:val="004B3899"/>
    <w:rsid w:val="004B6277"/>
    <w:rsid w:val="004C615D"/>
    <w:rsid w:val="004D120C"/>
    <w:rsid w:val="004D5DCB"/>
    <w:rsid w:val="005005DD"/>
    <w:rsid w:val="00506776"/>
    <w:rsid w:val="0051030A"/>
    <w:rsid w:val="00515064"/>
    <w:rsid w:val="00515626"/>
    <w:rsid w:val="00517E0C"/>
    <w:rsid w:val="00536221"/>
    <w:rsid w:val="0055096E"/>
    <w:rsid w:val="00556C52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17245"/>
    <w:rsid w:val="0062177A"/>
    <w:rsid w:val="0063178D"/>
    <w:rsid w:val="00646E78"/>
    <w:rsid w:val="00660551"/>
    <w:rsid w:val="00661861"/>
    <w:rsid w:val="00667BE8"/>
    <w:rsid w:val="006A52AC"/>
    <w:rsid w:val="006B0EF8"/>
    <w:rsid w:val="006B43DF"/>
    <w:rsid w:val="006B563D"/>
    <w:rsid w:val="006C02B2"/>
    <w:rsid w:val="006D5EA6"/>
    <w:rsid w:val="006E7CCA"/>
    <w:rsid w:val="006F668B"/>
    <w:rsid w:val="006F6A08"/>
    <w:rsid w:val="007247FB"/>
    <w:rsid w:val="00742290"/>
    <w:rsid w:val="007438CF"/>
    <w:rsid w:val="00757541"/>
    <w:rsid w:val="00772399"/>
    <w:rsid w:val="00773C74"/>
    <w:rsid w:val="00784126"/>
    <w:rsid w:val="0078731E"/>
    <w:rsid w:val="0079302B"/>
    <w:rsid w:val="00795E8D"/>
    <w:rsid w:val="007A32F7"/>
    <w:rsid w:val="007A49BF"/>
    <w:rsid w:val="007A7D43"/>
    <w:rsid w:val="007B32CA"/>
    <w:rsid w:val="007B3C27"/>
    <w:rsid w:val="007C3805"/>
    <w:rsid w:val="007C3E40"/>
    <w:rsid w:val="007C64BB"/>
    <w:rsid w:val="007C6636"/>
    <w:rsid w:val="007D3C05"/>
    <w:rsid w:val="007D4D6C"/>
    <w:rsid w:val="007F0FC2"/>
    <w:rsid w:val="007F1DDC"/>
    <w:rsid w:val="007F2B22"/>
    <w:rsid w:val="007F6A9B"/>
    <w:rsid w:val="007F6FE3"/>
    <w:rsid w:val="0080051D"/>
    <w:rsid w:val="0084467B"/>
    <w:rsid w:val="008457A5"/>
    <w:rsid w:val="008715D7"/>
    <w:rsid w:val="00876875"/>
    <w:rsid w:val="00884B82"/>
    <w:rsid w:val="00887C85"/>
    <w:rsid w:val="0089069F"/>
    <w:rsid w:val="008915F0"/>
    <w:rsid w:val="00895EC1"/>
    <w:rsid w:val="008A2638"/>
    <w:rsid w:val="008A4ED1"/>
    <w:rsid w:val="008B1D0E"/>
    <w:rsid w:val="008B2965"/>
    <w:rsid w:val="008B3335"/>
    <w:rsid w:val="008B59D8"/>
    <w:rsid w:val="008C23B5"/>
    <w:rsid w:val="008C25D6"/>
    <w:rsid w:val="008C483B"/>
    <w:rsid w:val="008D2265"/>
    <w:rsid w:val="008E720B"/>
    <w:rsid w:val="00910D31"/>
    <w:rsid w:val="00913855"/>
    <w:rsid w:val="00914B3C"/>
    <w:rsid w:val="0092046E"/>
    <w:rsid w:val="00921D45"/>
    <w:rsid w:val="00926798"/>
    <w:rsid w:val="009269D1"/>
    <w:rsid w:val="009311D7"/>
    <w:rsid w:val="00942161"/>
    <w:rsid w:val="00945EA8"/>
    <w:rsid w:val="009571E0"/>
    <w:rsid w:val="00963939"/>
    <w:rsid w:val="00990004"/>
    <w:rsid w:val="00993BEF"/>
    <w:rsid w:val="009940B6"/>
    <w:rsid w:val="00996501"/>
    <w:rsid w:val="00996F88"/>
    <w:rsid w:val="009B1BBE"/>
    <w:rsid w:val="009B59D0"/>
    <w:rsid w:val="009C204E"/>
    <w:rsid w:val="009C7241"/>
    <w:rsid w:val="009D1708"/>
    <w:rsid w:val="009D7D10"/>
    <w:rsid w:val="009F6CFF"/>
    <w:rsid w:val="009F7421"/>
    <w:rsid w:val="00A108F9"/>
    <w:rsid w:val="00A21891"/>
    <w:rsid w:val="00A33678"/>
    <w:rsid w:val="00A34BD0"/>
    <w:rsid w:val="00A35189"/>
    <w:rsid w:val="00A54513"/>
    <w:rsid w:val="00A56326"/>
    <w:rsid w:val="00A66E19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B03113"/>
    <w:rsid w:val="00B0564D"/>
    <w:rsid w:val="00B10F92"/>
    <w:rsid w:val="00B11E0F"/>
    <w:rsid w:val="00B122A5"/>
    <w:rsid w:val="00B31B1F"/>
    <w:rsid w:val="00B351A6"/>
    <w:rsid w:val="00B35BE5"/>
    <w:rsid w:val="00B37286"/>
    <w:rsid w:val="00B4473B"/>
    <w:rsid w:val="00B4547D"/>
    <w:rsid w:val="00B504D6"/>
    <w:rsid w:val="00B63CF1"/>
    <w:rsid w:val="00B65FED"/>
    <w:rsid w:val="00B66F28"/>
    <w:rsid w:val="00B71ACC"/>
    <w:rsid w:val="00B82F84"/>
    <w:rsid w:val="00BB1D54"/>
    <w:rsid w:val="00BC201D"/>
    <w:rsid w:val="00BD3A9D"/>
    <w:rsid w:val="00BD7BA5"/>
    <w:rsid w:val="00BF2B11"/>
    <w:rsid w:val="00BF4A2F"/>
    <w:rsid w:val="00BF6F41"/>
    <w:rsid w:val="00C00466"/>
    <w:rsid w:val="00C06703"/>
    <w:rsid w:val="00C10BBE"/>
    <w:rsid w:val="00C36228"/>
    <w:rsid w:val="00C36DBB"/>
    <w:rsid w:val="00C40DD2"/>
    <w:rsid w:val="00C42D73"/>
    <w:rsid w:val="00C4437A"/>
    <w:rsid w:val="00C60A95"/>
    <w:rsid w:val="00C62536"/>
    <w:rsid w:val="00C65DA2"/>
    <w:rsid w:val="00C81336"/>
    <w:rsid w:val="00C85471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3EE3"/>
    <w:rsid w:val="00D21937"/>
    <w:rsid w:val="00D22BEE"/>
    <w:rsid w:val="00D26D13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C1014"/>
    <w:rsid w:val="00DC51B8"/>
    <w:rsid w:val="00DC7283"/>
    <w:rsid w:val="00DD2B3A"/>
    <w:rsid w:val="00DE1087"/>
    <w:rsid w:val="00DF2203"/>
    <w:rsid w:val="00E11A31"/>
    <w:rsid w:val="00E23C6F"/>
    <w:rsid w:val="00E62921"/>
    <w:rsid w:val="00E67CD9"/>
    <w:rsid w:val="00E71579"/>
    <w:rsid w:val="00E74880"/>
    <w:rsid w:val="00E76013"/>
    <w:rsid w:val="00E81B92"/>
    <w:rsid w:val="00E8604D"/>
    <w:rsid w:val="00E87554"/>
    <w:rsid w:val="00E941AF"/>
    <w:rsid w:val="00EA3D14"/>
    <w:rsid w:val="00EA7BD3"/>
    <w:rsid w:val="00EB4D47"/>
    <w:rsid w:val="00EC6BD9"/>
    <w:rsid w:val="00EC75C1"/>
    <w:rsid w:val="00ED2280"/>
    <w:rsid w:val="00ED4023"/>
    <w:rsid w:val="00F00C8A"/>
    <w:rsid w:val="00F26240"/>
    <w:rsid w:val="00F27858"/>
    <w:rsid w:val="00F3199D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B03CC"/>
    <w:rsid w:val="00FB0F0C"/>
    <w:rsid w:val="00FB6115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75F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92B0A5-E5FD-4A2F-8C49-998EF92AC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2025-02-14T13:00:00Z</cp:lastPrinted>
  <dcterms:created xsi:type="dcterms:W3CDTF">2025-11-17T08:52:00Z</dcterms:created>
  <dcterms:modified xsi:type="dcterms:W3CDTF">2025-11-17T08:52:00Z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